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195D4" w14:textId="77777777" w:rsidR="00536E2C" w:rsidRDefault="00536E2C" w:rsidP="00536E2C">
      <w:pPr>
        <w:rPr>
          <w:b/>
          <w:bCs/>
        </w:rPr>
      </w:pPr>
    </w:p>
    <w:p w14:paraId="2F00F404" w14:textId="18EA5C3F" w:rsidR="00536E2C" w:rsidRPr="00536E2C" w:rsidRDefault="00536E2C" w:rsidP="00536E2C">
      <w:pPr>
        <w:rPr>
          <w:b/>
          <w:bCs/>
        </w:rPr>
      </w:pPr>
      <w:r w:rsidRPr="00536E2C">
        <w:rPr>
          <w:b/>
          <w:bCs/>
        </w:rPr>
        <w:t>Anexo 5. Carta de solicitud de exención de evaluación de la investigación</w:t>
      </w:r>
    </w:p>
    <w:p w14:paraId="529DFC78" w14:textId="77777777" w:rsidR="00536E2C" w:rsidRDefault="00536E2C" w:rsidP="00536E2C">
      <w:pPr>
        <w:pStyle w:val="Textoindependiente"/>
        <w:spacing w:before="91"/>
        <w:rPr>
          <w:b/>
        </w:rPr>
      </w:pPr>
    </w:p>
    <w:p w14:paraId="11EB5838" w14:textId="77777777" w:rsidR="00536E2C" w:rsidRDefault="00536E2C" w:rsidP="00536E2C">
      <w:pPr>
        <w:pStyle w:val="Textoindependiente"/>
        <w:ind w:left="140"/>
      </w:pPr>
      <w:r>
        <w:t>XXXXX,</w:t>
      </w:r>
      <w:r>
        <w:rPr>
          <w:spacing w:val="-6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XXXX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4"/>
        </w:rPr>
        <w:t>20XX</w:t>
      </w:r>
    </w:p>
    <w:p w14:paraId="0CA420E8" w14:textId="77777777" w:rsidR="00536E2C" w:rsidRDefault="00536E2C" w:rsidP="00536E2C">
      <w:pPr>
        <w:pStyle w:val="Textoindependiente"/>
        <w:spacing w:before="43"/>
        <w:ind w:left="140"/>
      </w:pPr>
      <w:r>
        <w:rPr>
          <w:spacing w:val="-2"/>
        </w:rPr>
        <w:t>Señor/a</w:t>
      </w:r>
    </w:p>
    <w:p w14:paraId="0F8F1F7A" w14:textId="77777777" w:rsidR="00536E2C" w:rsidRDefault="00536E2C" w:rsidP="00536E2C">
      <w:pPr>
        <w:spacing w:before="43"/>
        <w:ind w:left="140"/>
        <w:rPr>
          <w:i/>
          <w:sz w:val="24"/>
        </w:rPr>
      </w:pPr>
      <w:r>
        <w:rPr>
          <w:i/>
          <w:spacing w:val="-2"/>
          <w:sz w:val="24"/>
        </w:rPr>
        <w:t>XXXXXXXXXXXXXXXXXXXXX</w:t>
      </w:r>
    </w:p>
    <w:p w14:paraId="00B751D5" w14:textId="77777777" w:rsidR="00536E2C" w:rsidRDefault="00536E2C" w:rsidP="00536E2C">
      <w:pPr>
        <w:pStyle w:val="Textoindependiente"/>
        <w:spacing w:before="43" w:line="278" w:lineRule="auto"/>
        <w:ind w:left="140" w:right="1570"/>
      </w:pPr>
      <w:r>
        <w:t>Presidente del Comité de Ética de Investigación en Seres Humanos de la Universidad</w:t>
      </w:r>
      <w:r>
        <w:rPr>
          <w:spacing w:val="40"/>
        </w:rPr>
        <w:t xml:space="preserve"> </w:t>
      </w:r>
      <w:proofErr w:type="gramStart"/>
      <w:r>
        <w:t>Hemisferios</w:t>
      </w:r>
      <w:proofErr w:type="gramEnd"/>
      <w:r>
        <w:t xml:space="preserve"> UHE (CEISH-UHE)</w:t>
      </w:r>
    </w:p>
    <w:p w14:paraId="13CB08EF" w14:textId="77777777" w:rsidR="00536E2C" w:rsidRDefault="00536E2C" w:rsidP="00536E2C">
      <w:pPr>
        <w:pStyle w:val="Textoindependiente"/>
        <w:spacing w:before="41"/>
      </w:pPr>
    </w:p>
    <w:p w14:paraId="6F228746" w14:textId="77777777" w:rsidR="00536E2C" w:rsidRDefault="00536E2C" w:rsidP="00536E2C">
      <w:pPr>
        <w:pStyle w:val="Textoindependiente"/>
        <w:ind w:left="140"/>
      </w:pPr>
      <w:r>
        <w:t>De</w:t>
      </w:r>
      <w:r>
        <w:rPr>
          <w:spacing w:val="-3"/>
        </w:rPr>
        <w:t xml:space="preserve"> </w:t>
      </w:r>
      <w:r>
        <w:t>mi</w:t>
      </w:r>
      <w:r>
        <w:rPr>
          <w:spacing w:val="-5"/>
        </w:rPr>
        <w:t xml:space="preserve"> </w:t>
      </w:r>
      <w:r>
        <w:t xml:space="preserve">mejor </w:t>
      </w:r>
      <w:r>
        <w:rPr>
          <w:spacing w:val="-2"/>
        </w:rPr>
        <w:t>consideración:</w:t>
      </w:r>
    </w:p>
    <w:p w14:paraId="1AAC7497" w14:textId="77777777" w:rsidR="00536E2C" w:rsidRDefault="00536E2C" w:rsidP="00536E2C">
      <w:pPr>
        <w:pStyle w:val="Textoindependiente"/>
        <w:spacing w:before="86"/>
      </w:pPr>
    </w:p>
    <w:p w14:paraId="65019327" w14:textId="77777777" w:rsidR="00536E2C" w:rsidRDefault="00536E2C" w:rsidP="00536E2C">
      <w:pPr>
        <w:tabs>
          <w:tab w:val="left" w:pos="6006"/>
          <w:tab w:val="left" w:pos="6088"/>
        </w:tabs>
        <w:spacing w:line="276" w:lineRule="auto"/>
        <w:ind w:left="140" w:right="1554"/>
        <w:jc w:val="both"/>
        <w:rPr>
          <w:sz w:val="24"/>
        </w:rPr>
      </w:pPr>
      <w:r>
        <w:rPr>
          <w:sz w:val="24"/>
        </w:rPr>
        <w:t>Por</w:t>
      </w:r>
      <w:r>
        <w:rPr>
          <w:spacing w:val="80"/>
          <w:sz w:val="24"/>
        </w:rPr>
        <w:t xml:space="preserve"> </w:t>
      </w:r>
      <w:r>
        <w:rPr>
          <w:sz w:val="24"/>
        </w:rPr>
        <w:t>medio</w:t>
      </w:r>
      <w:r>
        <w:rPr>
          <w:spacing w:val="80"/>
          <w:sz w:val="24"/>
        </w:rPr>
        <w:t xml:space="preserve"> </w:t>
      </w:r>
      <w:r>
        <w:rPr>
          <w:sz w:val="24"/>
        </w:rPr>
        <w:t>del</w:t>
      </w:r>
      <w:r>
        <w:rPr>
          <w:spacing w:val="80"/>
          <w:sz w:val="24"/>
        </w:rPr>
        <w:t xml:space="preserve"> </w:t>
      </w:r>
      <w:r>
        <w:rPr>
          <w:sz w:val="24"/>
        </w:rPr>
        <w:t>presente,</w:t>
      </w:r>
      <w:r>
        <w:rPr>
          <w:spacing w:val="80"/>
          <w:sz w:val="24"/>
        </w:rPr>
        <w:t xml:space="preserve"> </w:t>
      </w:r>
      <w:r>
        <w:rPr>
          <w:sz w:val="24"/>
        </w:rPr>
        <w:t>yo</w:t>
      </w:r>
      <w:r>
        <w:rPr>
          <w:spacing w:val="96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</w:t>
      </w:r>
      <w:r>
        <w:rPr>
          <w:i/>
          <w:sz w:val="24"/>
        </w:rPr>
        <w:t xml:space="preserve">nombres completos del investigador principal </w:t>
      </w:r>
      <w:r>
        <w:rPr>
          <w:sz w:val="24"/>
        </w:rPr>
        <w:t xml:space="preserve">en calidad de investigador principal, solicito la exención de evaluación de la investigación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título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investigación</w:t>
      </w:r>
      <w:r>
        <w:rPr>
          <w:sz w:val="24"/>
        </w:rPr>
        <w:t>), que se sustenta en la siguiente documentación:</w:t>
      </w:r>
    </w:p>
    <w:p w14:paraId="08773841" w14:textId="77777777" w:rsidR="00536E2C" w:rsidRDefault="00536E2C" w:rsidP="00536E2C">
      <w:pPr>
        <w:pStyle w:val="Prrafodelista"/>
        <w:numPr>
          <w:ilvl w:val="0"/>
          <w:numId w:val="5"/>
        </w:numPr>
        <w:tabs>
          <w:tab w:val="left" w:pos="860"/>
        </w:tabs>
        <w:spacing w:before="2"/>
        <w:ind w:left="860" w:hanging="359"/>
        <w:contextualSpacing w:val="0"/>
        <w:jc w:val="both"/>
        <w:rPr>
          <w:sz w:val="24"/>
        </w:rPr>
      </w:pPr>
      <w:r>
        <w:rPr>
          <w:sz w:val="24"/>
        </w:rPr>
        <w:t>Protocolo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investigación</w:t>
      </w:r>
    </w:p>
    <w:p w14:paraId="60B5DD78" w14:textId="77777777" w:rsidR="00536E2C" w:rsidRDefault="00536E2C" w:rsidP="00536E2C">
      <w:pPr>
        <w:pStyle w:val="Prrafodelista"/>
        <w:numPr>
          <w:ilvl w:val="0"/>
          <w:numId w:val="5"/>
        </w:numPr>
        <w:tabs>
          <w:tab w:val="left" w:pos="859"/>
        </w:tabs>
        <w:spacing w:before="43"/>
        <w:ind w:left="859" w:hanging="358"/>
        <w:contextualSpacing w:val="0"/>
        <w:jc w:val="both"/>
        <w:rPr>
          <w:sz w:val="24"/>
        </w:rPr>
      </w:pPr>
      <w:r>
        <w:rPr>
          <w:sz w:val="24"/>
        </w:rPr>
        <w:t>Justificación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aplicación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consentimiento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informado</w:t>
      </w:r>
    </w:p>
    <w:p w14:paraId="3BFE25DA" w14:textId="77777777" w:rsidR="00536E2C" w:rsidRDefault="00536E2C" w:rsidP="00536E2C">
      <w:pPr>
        <w:pStyle w:val="Prrafodelista"/>
        <w:numPr>
          <w:ilvl w:val="0"/>
          <w:numId w:val="5"/>
        </w:numPr>
        <w:tabs>
          <w:tab w:val="left" w:pos="861"/>
        </w:tabs>
        <w:spacing w:before="43" w:line="278" w:lineRule="auto"/>
        <w:ind w:right="1566"/>
        <w:contextualSpacing w:val="0"/>
        <w:rPr>
          <w:sz w:val="24"/>
        </w:rPr>
      </w:pPr>
      <w:r>
        <w:rPr>
          <w:sz w:val="24"/>
        </w:rPr>
        <w:t>Instrumentos de la investigación (entrevistas, encuestas, instrucciones escritas, guías, entre otros)</w:t>
      </w:r>
    </w:p>
    <w:p w14:paraId="1FFEED32" w14:textId="77777777" w:rsidR="00536E2C" w:rsidRDefault="00536E2C" w:rsidP="00536E2C">
      <w:pPr>
        <w:pStyle w:val="Prrafodelista"/>
        <w:numPr>
          <w:ilvl w:val="0"/>
          <w:numId w:val="5"/>
        </w:numPr>
        <w:tabs>
          <w:tab w:val="left" w:pos="859"/>
        </w:tabs>
        <w:spacing w:line="290" w:lineRule="exact"/>
        <w:ind w:left="859" w:hanging="358"/>
        <w:contextualSpacing w:val="0"/>
        <w:rPr>
          <w:sz w:val="24"/>
        </w:rPr>
      </w:pPr>
      <w:r>
        <w:rPr>
          <w:sz w:val="24"/>
        </w:rPr>
        <w:t>Hoja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vida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investigador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principal</w:t>
      </w:r>
    </w:p>
    <w:p w14:paraId="11DE5834" w14:textId="77777777" w:rsidR="00536E2C" w:rsidRDefault="00536E2C" w:rsidP="00536E2C">
      <w:pPr>
        <w:pStyle w:val="Prrafodelista"/>
        <w:numPr>
          <w:ilvl w:val="0"/>
          <w:numId w:val="5"/>
        </w:numPr>
        <w:tabs>
          <w:tab w:val="left" w:pos="859"/>
        </w:tabs>
        <w:spacing w:before="43"/>
        <w:ind w:left="859" w:hanging="358"/>
        <w:contextualSpacing w:val="0"/>
        <w:rPr>
          <w:sz w:val="24"/>
        </w:rPr>
      </w:pPr>
      <w:r>
        <w:rPr>
          <w:sz w:val="24"/>
        </w:rPr>
        <w:t>Declaración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responsabilidad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investigador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principal</w:t>
      </w:r>
    </w:p>
    <w:p w14:paraId="19EA8FD8" w14:textId="77777777" w:rsidR="00536E2C" w:rsidRDefault="00536E2C" w:rsidP="00536E2C">
      <w:pPr>
        <w:pStyle w:val="Prrafodelista"/>
        <w:numPr>
          <w:ilvl w:val="0"/>
          <w:numId w:val="5"/>
        </w:numPr>
        <w:tabs>
          <w:tab w:val="left" w:pos="861"/>
        </w:tabs>
        <w:spacing w:before="43" w:line="278" w:lineRule="auto"/>
        <w:ind w:right="1564"/>
        <w:contextualSpacing w:val="0"/>
        <w:jc w:val="both"/>
        <w:rPr>
          <w:sz w:val="24"/>
        </w:rPr>
      </w:pPr>
      <w:r>
        <w:rPr>
          <w:sz w:val="24"/>
        </w:rPr>
        <w:t>Carta de interés institucional, suscrita por la máxima autoridad del o de los establecimientos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salud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ejecutará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investigación (si aplica)</w:t>
      </w:r>
    </w:p>
    <w:p w14:paraId="569D19D9" w14:textId="77777777" w:rsidR="00536E2C" w:rsidRDefault="00536E2C" w:rsidP="00536E2C">
      <w:pPr>
        <w:pStyle w:val="Prrafodelista"/>
        <w:numPr>
          <w:ilvl w:val="0"/>
          <w:numId w:val="5"/>
        </w:numPr>
        <w:tabs>
          <w:tab w:val="left" w:pos="860"/>
        </w:tabs>
        <w:spacing w:line="286" w:lineRule="exact"/>
        <w:ind w:left="860" w:hanging="359"/>
        <w:contextualSpacing w:val="0"/>
        <w:jc w:val="both"/>
        <w:rPr>
          <w:sz w:val="24"/>
        </w:rPr>
      </w:pPr>
      <w:r>
        <w:rPr>
          <w:sz w:val="24"/>
        </w:rPr>
        <w:t>Justificación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exención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evaluación.</w:t>
      </w:r>
    </w:p>
    <w:p w14:paraId="63F58581" w14:textId="77777777" w:rsidR="00536E2C" w:rsidRDefault="00536E2C" w:rsidP="00536E2C">
      <w:pPr>
        <w:pStyle w:val="Textoindependiente"/>
        <w:spacing w:before="87"/>
      </w:pPr>
    </w:p>
    <w:p w14:paraId="5D0F8060" w14:textId="77777777" w:rsidR="00536E2C" w:rsidRDefault="00536E2C" w:rsidP="00536E2C">
      <w:pPr>
        <w:spacing w:line="276" w:lineRule="auto"/>
        <w:ind w:left="140" w:right="1557"/>
        <w:jc w:val="both"/>
        <w:rPr>
          <w:i/>
          <w:sz w:val="24"/>
        </w:rPr>
      </w:pPr>
      <w:r>
        <w:rPr>
          <w:i/>
          <w:sz w:val="24"/>
        </w:rPr>
        <w:t xml:space="preserve">Si es investigador de la Universidad </w:t>
      </w:r>
      <w:proofErr w:type="gramStart"/>
      <w:r>
        <w:rPr>
          <w:i/>
          <w:sz w:val="24"/>
        </w:rPr>
        <w:t>Hemisferios</w:t>
      </w:r>
      <w:proofErr w:type="gramEnd"/>
      <w:r>
        <w:rPr>
          <w:i/>
          <w:sz w:val="24"/>
        </w:rPr>
        <w:t xml:space="preserve">, indicar la facultad y unidad a la cual </w:t>
      </w:r>
      <w:r>
        <w:rPr>
          <w:i/>
          <w:spacing w:val="-2"/>
          <w:sz w:val="24"/>
        </w:rPr>
        <w:t>pertenece.</w:t>
      </w:r>
    </w:p>
    <w:p w14:paraId="36BCCCE6" w14:textId="77777777" w:rsidR="00536E2C" w:rsidRDefault="00536E2C" w:rsidP="00536E2C">
      <w:pPr>
        <w:pStyle w:val="Textoindependiente"/>
        <w:spacing w:before="46"/>
        <w:rPr>
          <w:i/>
        </w:rPr>
      </w:pPr>
    </w:p>
    <w:p w14:paraId="040D6E39" w14:textId="77777777" w:rsidR="00536E2C" w:rsidRDefault="00536E2C" w:rsidP="00536E2C">
      <w:pPr>
        <w:pStyle w:val="Textoindependiente"/>
        <w:ind w:left="140"/>
      </w:pPr>
      <w:r>
        <w:rPr>
          <w:spacing w:val="-2"/>
        </w:rPr>
        <w:t>Atentamente</w:t>
      </w:r>
    </w:p>
    <w:p w14:paraId="124A2BF2" w14:textId="77777777" w:rsidR="00536E2C" w:rsidRDefault="00536E2C" w:rsidP="00536E2C">
      <w:pPr>
        <w:spacing w:before="43" w:line="276" w:lineRule="auto"/>
        <w:ind w:left="140" w:right="5037"/>
        <w:rPr>
          <w:i/>
          <w:sz w:val="24"/>
        </w:rPr>
      </w:pPr>
      <w:r>
        <w:rPr>
          <w:i/>
          <w:sz w:val="24"/>
        </w:rPr>
        <w:t>Nombres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completos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investigador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principal Nombre de la institución</w:t>
      </w:r>
    </w:p>
    <w:p w14:paraId="42848EF9" w14:textId="77777777" w:rsidR="00536E2C" w:rsidRDefault="00536E2C" w:rsidP="00536E2C">
      <w:pPr>
        <w:pStyle w:val="Textoindependiente"/>
        <w:spacing w:line="278" w:lineRule="auto"/>
        <w:ind w:left="140" w:right="6696"/>
      </w:pPr>
      <w:r>
        <w:t>Correo</w:t>
      </w:r>
      <w:r>
        <w:rPr>
          <w:spacing w:val="-14"/>
        </w:rPr>
        <w:t xml:space="preserve"> </w:t>
      </w:r>
      <w:r>
        <w:t>electrónico:</w:t>
      </w:r>
      <w:r>
        <w:rPr>
          <w:spacing w:val="-14"/>
        </w:rPr>
        <w:t xml:space="preserve"> </w:t>
      </w:r>
      <w:r>
        <w:t>XXXXXXXXX Telf.: XXXXXX</w:t>
      </w:r>
    </w:p>
    <w:p w14:paraId="76CFA445" w14:textId="6866877C" w:rsidR="00C63ED4" w:rsidRPr="00536E2C" w:rsidRDefault="00C63ED4" w:rsidP="00536E2C"/>
    <w:sectPr w:rsidR="00C63ED4" w:rsidRPr="00536E2C" w:rsidSect="00042002">
      <w:headerReference w:type="default" r:id="rId7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0BECC4E5" w:rsidR="00042002" w:rsidRDefault="00995C63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646976" behindDoc="0" locked="0" layoutInCell="1" allowOverlap="1" wp14:anchorId="154A48A1" wp14:editId="540BC234">
          <wp:simplePos x="0" y="0"/>
          <wp:positionH relativeFrom="margin">
            <wp:posOffset>-635</wp:posOffset>
          </wp:positionH>
          <wp:positionV relativeFrom="paragraph">
            <wp:posOffset>-88265</wp:posOffset>
          </wp:positionV>
          <wp:extent cx="1771650" cy="328295"/>
          <wp:effectExtent l="0" t="0" r="0" b="0"/>
          <wp:wrapNone/>
          <wp:docPr id="1268569975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3EA2"/>
    <w:multiLevelType w:val="hybridMultilevel"/>
    <w:tmpl w:val="3EEC5020"/>
    <w:lvl w:ilvl="0" w:tplc="763C4E2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7D665622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EA6A9098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B9B83CB4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3642F14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380CA0C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6B868B7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DE94562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72D86038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5FD36BE"/>
    <w:multiLevelType w:val="hybridMultilevel"/>
    <w:tmpl w:val="920EABFA"/>
    <w:lvl w:ilvl="0" w:tplc="2FCC3108">
      <w:numFmt w:val="bullet"/>
      <w:lvlText w:val=""/>
      <w:lvlJc w:val="left"/>
      <w:pPr>
        <w:ind w:left="50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7400A97A">
      <w:numFmt w:val="bullet"/>
      <w:lvlText w:val="•"/>
      <w:lvlJc w:val="left"/>
      <w:pPr>
        <w:ind w:left="1470" w:hanging="361"/>
      </w:pPr>
      <w:rPr>
        <w:rFonts w:hint="default"/>
        <w:lang w:val="es-ES" w:eastAsia="en-US" w:bidi="ar-SA"/>
      </w:rPr>
    </w:lvl>
    <w:lvl w:ilvl="2" w:tplc="34502E9E">
      <w:numFmt w:val="bullet"/>
      <w:lvlText w:val="•"/>
      <w:lvlJc w:val="left"/>
      <w:pPr>
        <w:ind w:left="2440" w:hanging="361"/>
      </w:pPr>
      <w:rPr>
        <w:rFonts w:hint="default"/>
        <w:lang w:val="es-ES" w:eastAsia="en-US" w:bidi="ar-SA"/>
      </w:rPr>
    </w:lvl>
    <w:lvl w:ilvl="3" w:tplc="DCFC34CC">
      <w:numFmt w:val="bullet"/>
      <w:lvlText w:val="•"/>
      <w:lvlJc w:val="left"/>
      <w:pPr>
        <w:ind w:left="3411" w:hanging="361"/>
      </w:pPr>
      <w:rPr>
        <w:rFonts w:hint="default"/>
        <w:lang w:val="es-ES" w:eastAsia="en-US" w:bidi="ar-SA"/>
      </w:rPr>
    </w:lvl>
    <w:lvl w:ilvl="4" w:tplc="071AD73A">
      <w:numFmt w:val="bullet"/>
      <w:lvlText w:val="•"/>
      <w:lvlJc w:val="left"/>
      <w:pPr>
        <w:ind w:left="4381" w:hanging="361"/>
      </w:pPr>
      <w:rPr>
        <w:rFonts w:hint="default"/>
        <w:lang w:val="es-ES" w:eastAsia="en-US" w:bidi="ar-SA"/>
      </w:rPr>
    </w:lvl>
    <w:lvl w:ilvl="5" w:tplc="782CBECE">
      <w:numFmt w:val="bullet"/>
      <w:lvlText w:val="•"/>
      <w:lvlJc w:val="left"/>
      <w:pPr>
        <w:ind w:left="5352" w:hanging="361"/>
      </w:pPr>
      <w:rPr>
        <w:rFonts w:hint="default"/>
        <w:lang w:val="es-ES" w:eastAsia="en-US" w:bidi="ar-SA"/>
      </w:rPr>
    </w:lvl>
    <w:lvl w:ilvl="6" w:tplc="75C6962A">
      <w:numFmt w:val="bullet"/>
      <w:lvlText w:val="•"/>
      <w:lvlJc w:val="left"/>
      <w:pPr>
        <w:ind w:left="6322" w:hanging="361"/>
      </w:pPr>
      <w:rPr>
        <w:rFonts w:hint="default"/>
        <w:lang w:val="es-ES" w:eastAsia="en-US" w:bidi="ar-SA"/>
      </w:rPr>
    </w:lvl>
    <w:lvl w:ilvl="7" w:tplc="6DD4CCC2"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  <w:lvl w:ilvl="8" w:tplc="E2601800">
      <w:numFmt w:val="bullet"/>
      <w:lvlText w:val="•"/>
      <w:lvlJc w:val="left"/>
      <w:pPr>
        <w:ind w:left="8263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396F1F34"/>
    <w:multiLevelType w:val="hybridMultilevel"/>
    <w:tmpl w:val="A91ABA5A"/>
    <w:lvl w:ilvl="0" w:tplc="956615F0">
      <w:start w:val="1"/>
      <w:numFmt w:val="decimal"/>
      <w:lvlText w:val="%1."/>
      <w:lvlJc w:val="left"/>
      <w:pPr>
        <w:ind w:left="50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AA417FC">
      <w:start w:val="1"/>
      <w:numFmt w:val="lowerLetter"/>
      <w:lvlText w:val="%2."/>
      <w:lvlJc w:val="left"/>
      <w:pPr>
        <w:ind w:left="12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7BB8B648">
      <w:numFmt w:val="bullet"/>
      <w:lvlText w:val="•"/>
      <w:lvlJc w:val="left"/>
      <w:pPr>
        <w:ind w:left="2218" w:hanging="360"/>
      </w:pPr>
      <w:rPr>
        <w:rFonts w:hint="default"/>
        <w:lang w:val="es-ES" w:eastAsia="en-US" w:bidi="ar-SA"/>
      </w:rPr>
    </w:lvl>
    <w:lvl w:ilvl="3" w:tplc="91F020C8">
      <w:numFmt w:val="bullet"/>
      <w:lvlText w:val="•"/>
      <w:lvlJc w:val="left"/>
      <w:pPr>
        <w:ind w:left="3216" w:hanging="360"/>
      </w:pPr>
      <w:rPr>
        <w:rFonts w:hint="default"/>
        <w:lang w:val="es-ES" w:eastAsia="en-US" w:bidi="ar-SA"/>
      </w:rPr>
    </w:lvl>
    <w:lvl w:ilvl="4" w:tplc="18BE9A5A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5" w:tplc="E100424A">
      <w:numFmt w:val="bullet"/>
      <w:lvlText w:val="•"/>
      <w:lvlJc w:val="left"/>
      <w:pPr>
        <w:ind w:left="5212" w:hanging="360"/>
      </w:pPr>
      <w:rPr>
        <w:rFonts w:hint="default"/>
        <w:lang w:val="es-ES" w:eastAsia="en-US" w:bidi="ar-SA"/>
      </w:rPr>
    </w:lvl>
    <w:lvl w:ilvl="6" w:tplc="7210459A">
      <w:numFmt w:val="bullet"/>
      <w:lvlText w:val="•"/>
      <w:lvlJc w:val="left"/>
      <w:pPr>
        <w:ind w:left="6211" w:hanging="360"/>
      </w:pPr>
      <w:rPr>
        <w:rFonts w:hint="default"/>
        <w:lang w:val="es-ES" w:eastAsia="en-US" w:bidi="ar-SA"/>
      </w:rPr>
    </w:lvl>
    <w:lvl w:ilvl="7" w:tplc="AAFAC54A">
      <w:numFmt w:val="bullet"/>
      <w:lvlText w:val="•"/>
      <w:lvlJc w:val="left"/>
      <w:pPr>
        <w:ind w:left="7209" w:hanging="360"/>
      </w:pPr>
      <w:rPr>
        <w:rFonts w:hint="default"/>
        <w:lang w:val="es-ES" w:eastAsia="en-US" w:bidi="ar-SA"/>
      </w:rPr>
    </w:lvl>
    <w:lvl w:ilvl="8" w:tplc="65249E32">
      <w:numFmt w:val="bullet"/>
      <w:lvlText w:val="•"/>
      <w:lvlJc w:val="left"/>
      <w:pPr>
        <w:ind w:left="820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D6D0175"/>
    <w:multiLevelType w:val="hybridMultilevel"/>
    <w:tmpl w:val="25F8FE9E"/>
    <w:lvl w:ilvl="0" w:tplc="AD74D15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5DA4DBA">
      <w:start w:val="1"/>
      <w:numFmt w:val="decimal"/>
      <w:lvlText w:val="%2."/>
      <w:lvlJc w:val="left"/>
      <w:pPr>
        <w:ind w:left="10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808080"/>
        <w:spacing w:val="0"/>
        <w:w w:val="100"/>
        <w:sz w:val="24"/>
        <w:szCs w:val="24"/>
        <w:lang w:val="es-ES" w:eastAsia="en-US" w:bidi="ar-SA"/>
      </w:rPr>
    </w:lvl>
    <w:lvl w:ilvl="2" w:tplc="26DAC224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spacing w:val="0"/>
        <w:w w:val="100"/>
        <w:sz w:val="20"/>
        <w:szCs w:val="20"/>
        <w:lang w:val="es-ES" w:eastAsia="en-US" w:bidi="ar-SA"/>
      </w:rPr>
    </w:lvl>
    <w:lvl w:ilvl="3" w:tplc="7D62BB7A">
      <w:numFmt w:val="bullet"/>
      <w:lvlText w:val="•"/>
      <w:lvlJc w:val="left"/>
      <w:pPr>
        <w:ind w:left="3107" w:hanging="360"/>
      </w:pPr>
      <w:rPr>
        <w:rFonts w:hint="default"/>
        <w:lang w:val="es-ES" w:eastAsia="en-US" w:bidi="ar-SA"/>
      </w:rPr>
    </w:lvl>
    <w:lvl w:ilvl="4" w:tplc="F1028C18">
      <w:numFmt w:val="bullet"/>
      <w:lvlText w:val="•"/>
      <w:lvlJc w:val="left"/>
      <w:pPr>
        <w:ind w:left="4121" w:hanging="360"/>
      </w:pPr>
      <w:rPr>
        <w:rFonts w:hint="default"/>
        <w:lang w:val="es-ES" w:eastAsia="en-US" w:bidi="ar-SA"/>
      </w:rPr>
    </w:lvl>
    <w:lvl w:ilvl="5" w:tplc="1E24D498">
      <w:numFmt w:val="bullet"/>
      <w:lvlText w:val="•"/>
      <w:lvlJc w:val="left"/>
      <w:pPr>
        <w:ind w:left="5135" w:hanging="360"/>
      </w:pPr>
      <w:rPr>
        <w:rFonts w:hint="default"/>
        <w:lang w:val="es-ES" w:eastAsia="en-US" w:bidi="ar-SA"/>
      </w:rPr>
    </w:lvl>
    <w:lvl w:ilvl="6" w:tplc="79B823C6">
      <w:numFmt w:val="bullet"/>
      <w:lvlText w:val="•"/>
      <w:lvlJc w:val="left"/>
      <w:pPr>
        <w:ind w:left="6148" w:hanging="360"/>
      </w:pPr>
      <w:rPr>
        <w:rFonts w:hint="default"/>
        <w:lang w:val="es-ES" w:eastAsia="en-US" w:bidi="ar-SA"/>
      </w:rPr>
    </w:lvl>
    <w:lvl w:ilvl="7" w:tplc="E660B6D0">
      <w:numFmt w:val="bullet"/>
      <w:lvlText w:val="•"/>
      <w:lvlJc w:val="left"/>
      <w:pPr>
        <w:ind w:left="7162" w:hanging="360"/>
      </w:pPr>
      <w:rPr>
        <w:rFonts w:hint="default"/>
        <w:lang w:val="es-ES" w:eastAsia="en-US" w:bidi="ar-SA"/>
      </w:rPr>
    </w:lvl>
    <w:lvl w:ilvl="8" w:tplc="BB008CEA">
      <w:numFmt w:val="bullet"/>
      <w:lvlText w:val="•"/>
      <w:lvlJc w:val="left"/>
      <w:pPr>
        <w:ind w:left="8176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7A2B18CF"/>
    <w:multiLevelType w:val="hybridMultilevel"/>
    <w:tmpl w:val="020842E0"/>
    <w:lvl w:ilvl="0" w:tplc="1A603D14">
      <w:start w:val="1"/>
      <w:numFmt w:val="upperLetter"/>
      <w:lvlText w:val="%1."/>
      <w:lvlJc w:val="left"/>
      <w:pPr>
        <w:ind w:left="50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5B49E1E">
      <w:numFmt w:val="bullet"/>
      <w:lvlText w:val="o"/>
      <w:lvlJc w:val="left"/>
      <w:pPr>
        <w:ind w:left="86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6A7C741A">
      <w:numFmt w:val="bullet"/>
      <w:lvlText w:val="•"/>
      <w:lvlJc w:val="left"/>
      <w:pPr>
        <w:ind w:left="1898" w:hanging="360"/>
      </w:pPr>
      <w:rPr>
        <w:rFonts w:hint="default"/>
        <w:lang w:val="es-ES" w:eastAsia="en-US" w:bidi="ar-SA"/>
      </w:rPr>
    </w:lvl>
    <w:lvl w:ilvl="3" w:tplc="62DAABB2">
      <w:numFmt w:val="bullet"/>
      <w:lvlText w:val="•"/>
      <w:lvlJc w:val="left"/>
      <w:pPr>
        <w:ind w:left="2936" w:hanging="360"/>
      </w:pPr>
      <w:rPr>
        <w:rFonts w:hint="default"/>
        <w:lang w:val="es-ES" w:eastAsia="en-US" w:bidi="ar-SA"/>
      </w:rPr>
    </w:lvl>
    <w:lvl w:ilvl="4" w:tplc="74EE463E">
      <w:numFmt w:val="bullet"/>
      <w:lvlText w:val="•"/>
      <w:lvlJc w:val="left"/>
      <w:pPr>
        <w:ind w:left="3974" w:hanging="360"/>
      </w:pPr>
      <w:rPr>
        <w:rFonts w:hint="default"/>
        <w:lang w:val="es-ES" w:eastAsia="en-US" w:bidi="ar-SA"/>
      </w:rPr>
    </w:lvl>
    <w:lvl w:ilvl="5" w:tplc="2744E020">
      <w:numFmt w:val="bullet"/>
      <w:lvlText w:val="•"/>
      <w:lvlJc w:val="left"/>
      <w:pPr>
        <w:ind w:left="5012" w:hanging="360"/>
      </w:pPr>
      <w:rPr>
        <w:rFonts w:hint="default"/>
        <w:lang w:val="es-ES" w:eastAsia="en-US" w:bidi="ar-SA"/>
      </w:rPr>
    </w:lvl>
    <w:lvl w:ilvl="6" w:tplc="DF241620">
      <w:numFmt w:val="bullet"/>
      <w:lvlText w:val="•"/>
      <w:lvlJc w:val="left"/>
      <w:pPr>
        <w:ind w:left="6051" w:hanging="360"/>
      </w:pPr>
      <w:rPr>
        <w:rFonts w:hint="default"/>
        <w:lang w:val="es-ES" w:eastAsia="en-US" w:bidi="ar-SA"/>
      </w:rPr>
    </w:lvl>
    <w:lvl w:ilvl="7" w:tplc="2702FC54">
      <w:numFmt w:val="bullet"/>
      <w:lvlText w:val="•"/>
      <w:lvlJc w:val="left"/>
      <w:pPr>
        <w:ind w:left="7089" w:hanging="360"/>
      </w:pPr>
      <w:rPr>
        <w:rFonts w:hint="default"/>
        <w:lang w:val="es-ES" w:eastAsia="en-US" w:bidi="ar-SA"/>
      </w:rPr>
    </w:lvl>
    <w:lvl w:ilvl="8" w:tplc="CEF08B78">
      <w:numFmt w:val="bullet"/>
      <w:lvlText w:val="•"/>
      <w:lvlJc w:val="left"/>
      <w:pPr>
        <w:ind w:left="8127" w:hanging="360"/>
      </w:pPr>
      <w:rPr>
        <w:rFonts w:hint="default"/>
        <w:lang w:val="es-ES" w:eastAsia="en-US" w:bidi="ar-SA"/>
      </w:rPr>
    </w:lvl>
  </w:abstractNum>
  <w:num w:numId="1" w16cid:durableId="270868131">
    <w:abstractNumId w:val="0"/>
  </w:num>
  <w:num w:numId="2" w16cid:durableId="1301572898">
    <w:abstractNumId w:val="2"/>
  </w:num>
  <w:num w:numId="3" w16cid:durableId="1950627726">
    <w:abstractNumId w:val="4"/>
  </w:num>
  <w:num w:numId="4" w16cid:durableId="1701319824">
    <w:abstractNumId w:val="1"/>
  </w:num>
  <w:num w:numId="5" w16cid:durableId="1007367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16426D"/>
    <w:rsid w:val="0028007F"/>
    <w:rsid w:val="002820EA"/>
    <w:rsid w:val="00536E2C"/>
    <w:rsid w:val="00540ED9"/>
    <w:rsid w:val="00552AF5"/>
    <w:rsid w:val="0078798D"/>
    <w:rsid w:val="007D6538"/>
    <w:rsid w:val="00995C63"/>
    <w:rsid w:val="009D2AF3"/>
    <w:rsid w:val="009D3702"/>
    <w:rsid w:val="00AB6638"/>
    <w:rsid w:val="00B551C0"/>
    <w:rsid w:val="00C63ED4"/>
    <w:rsid w:val="00DB0A62"/>
    <w:rsid w:val="00EA11B1"/>
    <w:rsid w:val="00EF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2025-05-08T18:32:00Z</dcterms:created>
  <dcterms:modified xsi:type="dcterms:W3CDTF">2025-05-08T18:32:00Z</dcterms:modified>
</cp:coreProperties>
</file>